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2"/>
          <w:szCs w:val="22"/>
          <w:bdr w:val="none" w:color="auto" w:sz="0" w:space="0"/>
          <w:shd w:val="clear" w:fill="FFFFFF"/>
        </w:rPr>
        <w:t>混凝土泛碱的是什么原因？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2"/>
          <w:szCs w:val="22"/>
          <w:bdr w:val="none" w:color="auto" w:sz="0" w:space="0"/>
          <w:shd w:val="clear" w:fill="FFFFFF"/>
        </w:rPr>
        <w:t>如何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9"/>
          <w:sz w:val="22"/>
          <w:szCs w:val="22"/>
          <w:bdr w:val="none" w:color="auto" w:sz="0" w:space="0"/>
          <w:shd w:val="clear" w:fill="FFFFFF"/>
        </w:rPr>
        <w:t>造成的？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2"/>
          <w:szCs w:val="22"/>
          <w:bdr w:val="none" w:color="auto" w:sz="0" w:space="0"/>
          <w:shd w:val="clear" w:fill="FFFFFF"/>
        </w:rPr>
        <w:t>遇到混凝土泛碱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9"/>
          <w:sz w:val="22"/>
          <w:szCs w:val="22"/>
          <w:bdr w:val="none" w:color="auto" w:sz="0" w:space="0"/>
          <w:shd w:val="clear" w:fill="FFFFFF"/>
        </w:rPr>
        <w:t>泛霜怎么处理？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在建筑工程中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混凝土的泛碱问题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9"/>
          <w:sz w:val="21"/>
          <w:szCs w:val="21"/>
          <w:bdr w:val="none" w:color="auto" w:sz="0" w:space="0"/>
          <w:shd w:val="clear" w:fill="007AAA"/>
        </w:rPr>
        <w:t>常常让施工方和业主感到头痛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你是否也遇到这种问题？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ascii="Helvetica" w:hAnsi="Helvetica" w:eastAsia="Helvetica" w:cs="Helvetica"/>
          <w:i w:val="0"/>
          <w:caps w:val="0"/>
          <w:color w:val="293232"/>
          <w:spacing w:val="9"/>
          <w:sz w:val="21"/>
          <w:szCs w:val="21"/>
          <w:bdr w:val="none" w:color="auto" w:sz="0" w:space="0"/>
          <w:shd w:val="clear" w:fill="FFFFFF"/>
        </w:rPr>
        <w:t>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68595" cy="3369310"/>
            <wp:effectExtent l="0" t="0" r="8255" b="2540"/>
            <wp:docPr id="11" name="图片 11" descr="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1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6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在混凝土外表上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我们常常可以见到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7"/>
          <w:sz w:val="21"/>
          <w:szCs w:val="21"/>
          <w:bdr w:val="none" w:color="auto" w:sz="0" w:space="0"/>
          <w:shd w:val="clear" w:fill="FFFFFF"/>
        </w:rPr>
        <w:t>一种白色且松软的物质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在这砼界张博就叫ta“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7"/>
          <w:sz w:val="22"/>
          <w:szCs w:val="22"/>
          <w:bdr w:val="none" w:color="auto" w:sz="0" w:space="0"/>
          <w:shd w:val="clear" w:fill="FFFFFF"/>
        </w:rPr>
        <w:t>白霜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人们通常把这种物质称为泛碱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混凝土的外观质量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不仅是其质量的重要体现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也日益受到施工方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承包商和业主等多方面的关注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但遗憾的是...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根据不完全的统计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2"/>
          <w:szCs w:val="22"/>
          <w:bdr w:val="none" w:color="auto" w:sz="0" w:space="0"/>
          <w:shd w:val="clear" w:fill="FFFFFF"/>
        </w:rPr>
        <w:t>混凝土泛碱在混凝土施工中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2"/>
          <w:szCs w:val="22"/>
          <w:bdr w:val="none" w:color="auto" w:sz="0" w:space="0"/>
          <w:shd w:val="clear" w:fill="FFFFFF"/>
        </w:rPr>
        <w:t>出现的比例高过了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B00"/>
          <w:spacing w:val="8"/>
          <w:sz w:val="22"/>
          <w:szCs w:val="22"/>
          <w:bdr w:val="none" w:color="auto" w:sz="0" w:space="0"/>
          <w:shd w:val="clear" w:fill="007AAA"/>
        </w:rPr>
        <w:t>三分之一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尽管泛碱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一般情况下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并不会对混凝土结构产生质量事故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但其存在无疑会对混凝土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外观质量产生深远影响~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这会严重影响混凝土结构的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美观程度以及质量等级的评定和验收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本文砼界张博将详细介绍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混凝土泛碱的原因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危害及预防和治理措施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帮助大家更好地了解和解决这一问题！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1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4"/>
          <w:szCs w:val="24"/>
          <w:bdr w:val="none" w:color="auto" w:sz="0" w:space="0"/>
          <w:shd w:val="clear" w:fill="FFFFFF"/>
        </w:rPr>
        <w:t>混凝土泛碱的原因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7"/>
          <w:sz w:val="24"/>
          <w:szCs w:val="24"/>
          <w:bdr w:val="none" w:color="auto" w:sz="0" w:space="0"/>
          <w:shd w:val="clear" w:fill="FFFFFF"/>
        </w:rPr>
        <w:t>你知道吗？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一起来看看吧~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default" w:ascii="Helvetica" w:hAnsi="Helvetica" w:eastAsia="Helvetica" w:cs="Helvetica"/>
          <w:i w:val="0"/>
          <w:caps w:val="0"/>
          <w:color w:val="007AAA"/>
          <w:spacing w:val="7"/>
          <w:sz w:val="21"/>
          <w:szCs w:val="21"/>
          <w:bdr w:val="none" w:color="auto" w:sz="0" w:space="0"/>
          <w:shd w:val="clear" w:fill="FFFFFF"/>
        </w:rPr>
        <w:t>▼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69865" cy="2152650"/>
            <wp:effectExtent l="0" t="0" r="6985" b="0"/>
            <wp:docPr id="12" name="图片 12" descr="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22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泛碱是指混凝土中的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可溶性碱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随着水分迁移到混凝土表面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当水分蒸发后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留下的白色绒毛状物质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也可以称之为“白霜”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通常，背光面和背风面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出现泛碱的可能性要小于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迎风面和朝阳面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这是因为朝阳面和迎风面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有利于水分蒸发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混凝土干燥过程中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内部多余的水分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更容易向这些表面移动！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因此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被带到这些表面的氢氧化钙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比其他表面更多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导致在这些表面上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泛碱现象更为严重...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01、泛碱条件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混凝土中可溶性碱或盐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是返碱的内因条件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这些物质通常来源于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水泥、外加剂以及水泥水化产物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其成分一般为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Ca(OH)2、Na2SO4、K2SO4、NaOH和KOH等。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当温湿度变化或压力变化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以及干湿循环和冷热交替时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这些可溶性物质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就会随着水分的迁移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而到达混凝土表面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形成泛碱现象！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水是这些物质迁移的载体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因此在混凝土干燥过程中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内部多余的水分更容易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向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朝阳面和迎风面等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热量大、蒸发快的表面移动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使得这些表面上的氢氧化钙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比其他表面更多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导致在这些表面上的泛碱现象更为严重。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68595" cy="3937635"/>
            <wp:effectExtent l="0" t="0" r="8255" b="5715"/>
            <wp:docPr id="13" name="图片 13" descr="3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33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02、泛碱过程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在混凝土硬化的初期阶段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水泥水化反应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生成大量胶凝物质的同时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也生成大量的Ca(OH)2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这些Ca(OH)2会溶解于水中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并沿着混凝土内部的微小孔隙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向混凝土的表面移动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当移动到表面后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Ca(OH)2与空气中的CO2反应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生成不溶于水的白色CaCO3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并留在混凝土的表面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这个过程的化学反应式可以表示为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Ca(OH)2+CO2=CaCO3+H2O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在混凝土硬化后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外部的水分也会通过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雨雪作用渗入混凝土内部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这也会导致部分Ca(OH)2溶解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并带到混凝土表面！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这种泛碱的产生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与混凝土的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密实度、吸水率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以及表面孔隙度等因素有关...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通常来说，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7"/>
          <w:sz w:val="21"/>
          <w:szCs w:val="21"/>
          <w:bdr w:val="none" w:color="auto" w:sz="0" w:space="0"/>
          <w:shd w:val="clear" w:fill="FFFFFF"/>
        </w:rPr>
        <w:t>表面粗糙、内部疏松易吸水的地方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7"/>
          <w:sz w:val="21"/>
          <w:szCs w:val="21"/>
          <w:bdr w:val="none" w:color="auto" w:sz="0" w:space="0"/>
          <w:shd w:val="clear" w:fill="FFFFFF"/>
        </w:rPr>
        <w:t>更容易产生这种泛碱现象。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73675" cy="3728720"/>
            <wp:effectExtent l="0" t="0" r="3175" b="5080"/>
            <wp:docPr id="14" name="图片 14" descr="4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44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728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center"/>
      </w:pPr>
      <w:r>
        <w:rPr>
          <w:spacing w:val="7"/>
          <w:sz w:val="21"/>
          <w:szCs w:val="21"/>
          <w:bdr w:val="none" w:color="auto" w:sz="0" w:space="0"/>
        </w:rPr>
        <w:br w:type="textWrapping"/>
      </w:r>
      <w:r>
        <w:rPr>
          <w:rStyle w:val="5"/>
          <w:rFonts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2</w:t>
      </w:r>
      <w:r>
        <w:rPr>
          <w:rStyle w:val="5"/>
          <w:color w:val="007AAA"/>
          <w:spacing w:val="7"/>
          <w:sz w:val="21"/>
          <w:szCs w:val="21"/>
          <w:bdr w:val="none" w:color="auto" w:sz="0" w:space="0"/>
        </w:rPr>
        <w:t>混凝土泛碱的危害有哪些？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影响外观质量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泛碱会导致混凝土表面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出现白色或灰色斑点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影响其美观度。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降低耐久性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泛碱会降低混凝土的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抗渗性能和耐久性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导致建筑物过早出现渗漏等问题。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对钢筋的影响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泛碱会降低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混凝土对钢筋的保护作用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导致钢筋锈蚀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影响建筑物的结构安全。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69865" cy="6047105"/>
            <wp:effectExtent l="0" t="0" r="6985" b="10795"/>
            <wp:docPr id="15" name="图片 15" descr="5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55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604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  <w:lang w:val="en-US" w:eastAsia="zh-CN"/>
        </w:rPr>
        <w:t>3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混凝土泛碱预防措施有哪些？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减少用水量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在混凝土初凝时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析出到结构表面的水分越多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泛碱的严重程度就越大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这表明水灰比大的混凝土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泛碱的几率和程度越严重...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因此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减少拌合用水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是在满足施工要求的基础上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减少泛碱的方法之一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通过控制水灰比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可以减少混凝土中的多余水分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从而降低泛碱的发生几率和程度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68595" cy="3330575"/>
            <wp:effectExtent l="0" t="0" r="8255" b="3175"/>
            <wp:docPr id="16" name="图片 16" descr="6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66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加强混凝土的养护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养护是减少混凝土泛碱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重要措施之一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通过延长养护时间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使混凝土的干燥时间延长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增加空气中的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二氧化碳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与氢氧化钙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在混凝土内部反应的几率和时间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使生成的碳酸钙留在混凝土内部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另外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可以在混凝土中添加配置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混合凝胶材料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使氢氧化钙在未析出之前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就发生反应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从而减少氢氧化钙的生成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这些措施有助于减少泛碱的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发生和严重程度！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69865" cy="3373120"/>
            <wp:effectExtent l="0" t="0" r="6985" b="17780"/>
            <wp:docPr id="17" name="图片 17" descr="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77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73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化学抑制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通过掺入外加剂或活性材料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如硬脂酸盐、丙烯酸盐等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有机外加剂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以及自然界的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硅藻土、粒化矿渣、超细粉煤灰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硅灰和具有吸附性的集料等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可以与氢氧化钙发生化学反应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形成稳定成分或被集料吸附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从而阻止氢氧化钙迁移至混凝土外表面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这样就可以达到预防泛碱的目的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这些化学抑制方法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可以有效减少泛碱的发生和严重程度！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选择合适的水泥品种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为了减少泛碱现象的发生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应该考虑使用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不易产生泛碱现象的水泥品种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通常来说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普通硅酸盐水泥等水泥品种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不易发生泛碱现象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因此在选择水泥时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应该优先考虑这些品种。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控制骨料的含泥量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在选择骨料时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应该尽量选用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含泥量低、有机质含量少的材料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以降低泛碱现象发生的可能性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这是因为含泥量和有机质含量高的骨料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容易在混凝土中形成微小孔隙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从而为氢氧化钙等物质的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迁移提供途径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导致泛碱现象的发生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因此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控制骨料的含泥量和有机质含量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是减少泛碱现象的重要措施之一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69865" cy="3660775"/>
            <wp:effectExtent l="0" t="0" r="6985" b="15875"/>
            <wp:docPr id="18" name="图片 18" descr="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99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66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  <w:lang w:val="en-US" w:eastAsia="zh-CN"/>
        </w:rPr>
        <w:t>4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混凝土泛碱的治理措施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一般情况下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出现泛碱的情况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影响了建筑物的外观质量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如果可以的话必须想办法清除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一般有如下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5种办法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：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①刮除法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在泛碱现象的面积较小时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且程度较轻的情况下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我们可以采取人工刮除的方式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利用具有一定厚度和刚度的钢片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人工将混凝土表面的泛碱刮去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使内部的混凝土裸露出来即可。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FFF"/>
          <w:spacing w:val="9"/>
          <w:sz w:val="21"/>
          <w:szCs w:val="21"/>
          <w:bdr w:val="none" w:color="auto" w:sz="0" w:space="0"/>
          <w:shd w:val="clear" w:fill="007AAA"/>
        </w:rPr>
        <w:t>②喷砂法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当泛碱现象的量较大时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可以采取喷砂法进行处理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喷砂法使用普通的喷砂机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装上细颗粒的砂子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对泛碱混凝土进行喷砂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直至露出新的混凝土表面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这种方法能够有效去除泛碱现象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1"/>
          <w:szCs w:val="21"/>
          <w:bdr w:val="none" w:color="auto" w:sz="0" w:space="0"/>
          <w:shd w:val="clear" w:fill="FFFFFF"/>
        </w:rPr>
        <w:t>并使混凝土表面恢复原状。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9"/>
          <w:sz w:val="25"/>
          <w:szCs w:val="25"/>
          <w:lang w:eastAsia="zh-CN"/>
        </w:rPr>
        <w:drawing>
          <wp:inline distT="0" distB="0" distL="114300" distR="114300">
            <wp:extent cx="5273675" cy="3510280"/>
            <wp:effectExtent l="0" t="0" r="3175" b="13970"/>
            <wp:docPr id="19" name="图片 19" descr="1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11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1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③酸洗法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在特殊情况下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如果喷砂法不可行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可以选择酸洗法来处理泛碱现象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酸洗法使用1:10的稀盐酸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（水：盐酸）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进行清洗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在进行清洗之前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必须用水湿润泛碱部位的表面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这样有利于稀盐酸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能够充分与泛碱进行反应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同时也可以防止稀盐酸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通过混凝土孔隙进入内部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对内部钢筋进行腐蚀。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④打磨法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使用磨光机对混凝土表面进行打磨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去除表面的白色物质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露出内部的混凝土颜色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打磨后应立即用水冲洗干净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并采取适当的养护措施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以防再次出现泛碱现象。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FFFFFF"/>
          <w:spacing w:val="8"/>
          <w:sz w:val="21"/>
          <w:szCs w:val="21"/>
          <w:bdr w:val="none" w:color="auto" w:sz="0" w:space="0"/>
          <w:shd w:val="clear" w:fill="007AAA"/>
        </w:rPr>
        <w:t>⑤预防性涂层处理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在混凝土表面涂刷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具有防潮、</w:t>
      </w: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防水性能的涂料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如防水涂料、防潮涂料等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以增强混凝土表面的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抗渗性能和耐久性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7"/>
          <w:sz w:val="21"/>
          <w:szCs w:val="21"/>
          <w:bdr w:val="none" w:color="auto" w:sz="0" w:space="0"/>
          <w:shd w:val="clear" w:fill="FFFFFF"/>
        </w:rPr>
        <w:t>预防泛碱现象的发生。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  <w:lang w:eastAsia="zh-CN"/>
        </w:rPr>
        <w:drawing>
          <wp:inline distT="0" distB="0" distL="114300" distR="114300">
            <wp:extent cx="5274310" cy="3385185"/>
            <wp:effectExtent l="0" t="0" r="2540" b="5715"/>
            <wp:docPr id="20" name="图片 20" descr="2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222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85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  <w:lang w:val="en-US" w:eastAsia="zh-CN"/>
        </w:rPr>
        <w:t>5</w:t>
      </w:r>
      <w:bookmarkStart w:id="0" w:name="_GoBack"/>
      <w:bookmarkEnd w:id="0"/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8"/>
          <w:sz w:val="21"/>
          <w:szCs w:val="21"/>
          <w:bdr w:val="none" w:color="auto" w:sz="0" w:space="0"/>
          <w:shd w:val="clear" w:fill="FFFFFF"/>
        </w:rPr>
        <w:t>混凝土</w:t>
      </w:r>
      <w:r>
        <w:rPr>
          <w:rStyle w:val="5"/>
          <w:rFonts w:hint="eastAsia" w:ascii="Microsoft YaHei UI" w:hAnsi="Microsoft YaHei UI" w:eastAsia="Microsoft YaHei UI" w:cs="Microsoft YaHei UI"/>
          <w:i w:val="0"/>
          <w:caps w:val="0"/>
          <w:color w:val="007AAA"/>
          <w:spacing w:val="9"/>
          <w:sz w:val="21"/>
          <w:szCs w:val="21"/>
          <w:bdr w:val="none" w:color="auto" w:sz="0" w:space="0"/>
          <w:shd w:val="clear" w:fill="FFFFFF"/>
        </w:rPr>
        <w:t>泛碱会自己消失吗？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随着时间的流逝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即使不进行人工清除泛碱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泛碱也会逐渐自然消失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这个过程的长短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与混凝土所处的周围环境密切相关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通常需要两到三年的时间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在空气中的二氧化碳和水份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（包括水蒸汽）的长期作用下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碳酸钙会逐渐转化为碳酸氢钙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碳酸氢钙是一种可溶性的物质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360" w:afterAutospacing="0"/>
        <w:ind w:left="0" w:right="0" w:firstLine="0"/>
        <w:jc w:val="center"/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5"/>
          <w:szCs w:val="25"/>
        </w:rPr>
      </w:pPr>
      <w:r>
        <w:rPr>
          <w:rFonts w:hint="eastAsia" w:ascii="Microsoft YaHei UI" w:hAnsi="Microsoft YaHei UI" w:eastAsia="Microsoft YaHei UI" w:cs="Microsoft YaHei UI"/>
          <w:i w:val="0"/>
          <w:caps w:val="0"/>
          <w:spacing w:val="8"/>
          <w:sz w:val="21"/>
          <w:szCs w:val="21"/>
          <w:bdr w:val="none" w:color="auto" w:sz="0" w:space="0"/>
          <w:shd w:val="clear" w:fill="FFFFFF"/>
        </w:rPr>
        <w:t>会受到水份的作用而逐渐消失！</w:t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Microsoft YaHei UI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B69341C"/>
    <w:rsid w:val="3B6934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33</TotalTime>
  <ScaleCrop>false</ScaleCrop>
  <LinksUpToDate>false</LinksUpToDate>
  <CharactersWithSpaces>0</CharactersWithSpaces>
  <Application>WPS Office_11.1.0.10009_F1E327BC-269C-435d-A152-05C5408002CA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2023-12-05T16:14:00Z</dcterms:created>
  <dc:creator>风</dc:creator>
  <cp:lastModifiedBy>风</cp:lastModifiedBy>
  <dcterms:modified xsi:type="dcterms:W3CDTF">2023-12-06T01:21:12Z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2052-11.1.0.10009</vt:lpwstr>
  </property>
</Properties>
</file>